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475C" w14:textId="77777777" w:rsidR="00E1383F" w:rsidRPr="004860E4" w:rsidRDefault="00E1383F" w:rsidP="00E1383F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 w:rsidRPr="004860E4">
        <w:rPr>
          <w:b/>
          <w:bCs/>
          <w:sz w:val="18"/>
          <w:szCs w:val="18"/>
        </w:rPr>
        <w:t>ФОРМАТЫ ФАЙЛОВ</w:t>
      </w:r>
      <w:r w:rsidRPr="004860E4">
        <w:rPr>
          <w:b/>
          <w:bCs/>
          <w:sz w:val="18"/>
          <w:szCs w:val="18"/>
          <w:lang w:val="ru-RU"/>
        </w:rPr>
        <w:t>:</w:t>
      </w:r>
      <w:r w:rsidRPr="004860E4">
        <w:rPr>
          <w:b/>
          <w:bCs/>
          <w:sz w:val="18"/>
          <w:szCs w:val="18"/>
        </w:rPr>
        <w:t xml:space="preserve"> </w:t>
      </w:r>
    </w:p>
    <w:p w14:paraId="0771382B" w14:textId="77777777" w:rsidR="00E1383F" w:rsidRPr="004860E4" w:rsidRDefault="00E1383F" w:rsidP="00E1383F">
      <w:pPr>
        <w:pStyle w:val="a3"/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 xml:space="preserve">- </w:t>
      </w:r>
      <w:proofErr w:type="spellStart"/>
      <w:r w:rsidRPr="004860E4">
        <w:rPr>
          <w:sz w:val="18"/>
          <w:szCs w:val="18"/>
        </w:rPr>
        <w:t>cdr</w:t>
      </w:r>
      <w:proofErr w:type="spellEnd"/>
      <w:r w:rsidRPr="004860E4">
        <w:rPr>
          <w:sz w:val="18"/>
          <w:szCs w:val="18"/>
        </w:rPr>
        <w:t xml:space="preserve"> (</w:t>
      </w:r>
      <w:proofErr w:type="spellStart"/>
      <w:r w:rsidRPr="004860E4">
        <w:rPr>
          <w:sz w:val="18"/>
          <w:szCs w:val="18"/>
        </w:rPr>
        <w:t>CorelDraw</w:t>
      </w:r>
      <w:proofErr w:type="spellEnd"/>
      <w:r w:rsidRPr="004860E4">
        <w:rPr>
          <w:sz w:val="18"/>
          <w:szCs w:val="18"/>
        </w:rPr>
        <w:t xml:space="preserve"> версии X</w:t>
      </w:r>
      <w:r w:rsidRPr="004860E4">
        <w:rPr>
          <w:sz w:val="18"/>
          <w:szCs w:val="18"/>
          <w:lang w:val="ru-RU"/>
        </w:rPr>
        <w:t>21</w:t>
      </w:r>
      <w:r w:rsidRPr="004860E4">
        <w:rPr>
          <w:sz w:val="18"/>
          <w:szCs w:val="18"/>
        </w:rPr>
        <w:t xml:space="preserve"> и ниже)</w:t>
      </w:r>
    </w:p>
    <w:p w14:paraId="1D846F63" w14:textId="77777777" w:rsidR="00E1383F" w:rsidRPr="004860E4" w:rsidRDefault="00E1383F" w:rsidP="00E1383F">
      <w:pPr>
        <w:pStyle w:val="a3"/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 xml:space="preserve">- </w:t>
      </w:r>
      <w:proofErr w:type="spellStart"/>
      <w:r w:rsidRPr="004860E4">
        <w:rPr>
          <w:sz w:val="18"/>
          <w:szCs w:val="18"/>
        </w:rPr>
        <w:t>ai</w:t>
      </w:r>
      <w:proofErr w:type="spellEnd"/>
      <w:r w:rsidRPr="004860E4">
        <w:rPr>
          <w:sz w:val="18"/>
          <w:szCs w:val="18"/>
        </w:rPr>
        <w:t xml:space="preserve">, </w:t>
      </w:r>
      <w:proofErr w:type="spellStart"/>
      <w:r w:rsidRPr="004860E4">
        <w:rPr>
          <w:sz w:val="18"/>
          <w:szCs w:val="18"/>
        </w:rPr>
        <w:t>eps</w:t>
      </w:r>
      <w:proofErr w:type="spellEnd"/>
      <w:r w:rsidRPr="004860E4">
        <w:rPr>
          <w:sz w:val="18"/>
          <w:szCs w:val="18"/>
        </w:rPr>
        <w:t xml:space="preserve"> (Adobe </w:t>
      </w:r>
      <w:proofErr w:type="spellStart"/>
      <w:r w:rsidRPr="004860E4">
        <w:rPr>
          <w:sz w:val="18"/>
          <w:szCs w:val="18"/>
        </w:rPr>
        <w:t>Illustrator</w:t>
      </w:r>
      <w:proofErr w:type="spellEnd"/>
      <w:r w:rsidRPr="004860E4">
        <w:rPr>
          <w:sz w:val="18"/>
          <w:szCs w:val="18"/>
        </w:rPr>
        <w:t xml:space="preserve"> версии CS</w:t>
      </w:r>
      <w:r w:rsidRPr="004860E4">
        <w:rPr>
          <w:sz w:val="18"/>
          <w:szCs w:val="18"/>
          <w:lang w:val="en-US"/>
        </w:rPr>
        <w:t>19</w:t>
      </w:r>
      <w:r w:rsidRPr="004860E4">
        <w:rPr>
          <w:sz w:val="18"/>
          <w:szCs w:val="18"/>
        </w:rPr>
        <w:t xml:space="preserve"> и ниже)</w:t>
      </w:r>
    </w:p>
    <w:p w14:paraId="7CB1F16B" w14:textId="77777777" w:rsidR="00E1383F" w:rsidRPr="004860E4" w:rsidRDefault="00E1383F" w:rsidP="00E1383F">
      <w:pPr>
        <w:pStyle w:val="a3"/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 xml:space="preserve">- </w:t>
      </w:r>
      <w:proofErr w:type="spellStart"/>
      <w:r w:rsidRPr="004860E4">
        <w:rPr>
          <w:sz w:val="18"/>
          <w:szCs w:val="18"/>
        </w:rPr>
        <w:t>pdf</w:t>
      </w:r>
      <w:proofErr w:type="spellEnd"/>
      <w:r w:rsidRPr="004860E4">
        <w:rPr>
          <w:sz w:val="18"/>
          <w:szCs w:val="18"/>
        </w:rPr>
        <w:t xml:space="preserve"> (PDF/X­1a</w:t>
      </w:r>
      <w:r w:rsidRPr="004860E4">
        <w:rPr>
          <w:sz w:val="18"/>
          <w:szCs w:val="18"/>
          <w:lang w:val="en-US"/>
        </w:rPr>
        <w:t>:2001</w:t>
      </w:r>
      <w:r w:rsidRPr="004860E4">
        <w:rPr>
          <w:sz w:val="18"/>
          <w:szCs w:val="18"/>
          <w:lang w:val="ru-RU"/>
        </w:rPr>
        <w:t xml:space="preserve">, </w:t>
      </w:r>
      <w:r w:rsidRPr="004860E4">
        <w:rPr>
          <w:sz w:val="18"/>
          <w:szCs w:val="18"/>
        </w:rPr>
        <w:t>без внедрённых цветовых профилей, без спусков)</w:t>
      </w:r>
    </w:p>
    <w:p w14:paraId="51878883" w14:textId="77777777" w:rsidR="00E1383F" w:rsidRPr="004860E4" w:rsidRDefault="00E1383F" w:rsidP="00E1383F">
      <w:pPr>
        <w:pStyle w:val="a3"/>
        <w:spacing w:before="0" w:beforeAutospacing="0" w:after="0" w:afterAutospacing="0"/>
        <w:rPr>
          <w:sz w:val="18"/>
          <w:szCs w:val="18"/>
          <w:lang w:val="ru-RU"/>
        </w:rPr>
      </w:pPr>
      <w:r w:rsidRPr="004860E4">
        <w:rPr>
          <w:sz w:val="18"/>
          <w:szCs w:val="18"/>
        </w:rPr>
        <w:t xml:space="preserve">- Adobe Photoshop (PSD и TIFF (8 </w:t>
      </w:r>
      <w:proofErr w:type="spellStart"/>
      <w:r w:rsidRPr="004860E4">
        <w:rPr>
          <w:sz w:val="18"/>
          <w:szCs w:val="18"/>
        </w:rPr>
        <w:t>bit</w:t>
      </w:r>
      <w:proofErr w:type="spellEnd"/>
      <w:r w:rsidRPr="004860E4">
        <w:rPr>
          <w:sz w:val="18"/>
          <w:szCs w:val="18"/>
        </w:rPr>
        <w:t>, без слоев, альфа-каналов и путей, без сжатия</w:t>
      </w:r>
      <w:r w:rsidRPr="004860E4">
        <w:rPr>
          <w:sz w:val="18"/>
          <w:szCs w:val="18"/>
          <w:lang w:val="ru-RU"/>
        </w:rPr>
        <w:t>)</w:t>
      </w:r>
    </w:p>
    <w:p w14:paraId="578CE022" w14:textId="77777777" w:rsidR="00E1383F" w:rsidRPr="004860E4" w:rsidRDefault="00E1383F" w:rsidP="00E1383F">
      <w:pPr>
        <w:pStyle w:val="a3"/>
        <w:spacing w:before="0" w:beforeAutospacing="0" w:after="240" w:afterAutospacing="0"/>
        <w:rPr>
          <w:sz w:val="18"/>
          <w:szCs w:val="18"/>
          <w:shd w:val="clear" w:color="auto" w:fill="FFFFFF"/>
          <w:lang w:val="ru-RU"/>
        </w:rPr>
      </w:pPr>
      <w:r w:rsidRPr="004860E4">
        <w:rPr>
          <w:sz w:val="18"/>
          <w:szCs w:val="18"/>
          <w:shd w:val="clear" w:color="auto" w:fill="FFFFFF"/>
        </w:rPr>
        <w:t>Форматы файлов должны быть совместимы с ОС Windows. Файлы обязательно должны иметь расширение той программы, в которой они были созданы (</w:t>
      </w:r>
      <w:proofErr w:type="spellStart"/>
      <w:r w:rsidRPr="004860E4">
        <w:rPr>
          <w:sz w:val="18"/>
          <w:szCs w:val="18"/>
          <w:shd w:val="clear" w:color="auto" w:fill="FFFFFF"/>
        </w:rPr>
        <w:t>ai</w:t>
      </w:r>
      <w:proofErr w:type="spellEnd"/>
      <w:r w:rsidRPr="004860E4">
        <w:rPr>
          <w:sz w:val="18"/>
          <w:szCs w:val="18"/>
          <w:shd w:val="clear" w:color="auto" w:fill="FFFFFF"/>
        </w:rPr>
        <w:t xml:space="preserve">, </w:t>
      </w:r>
      <w:proofErr w:type="spellStart"/>
      <w:r w:rsidRPr="004860E4">
        <w:rPr>
          <w:sz w:val="18"/>
          <w:szCs w:val="18"/>
          <w:shd w:val="clear" w:color="auto" w:fill="FFFFFF"/>
        </w:rPr>
        <w:t>cdr</w:t>
      </w:r>
      <w:proofErr w:type="spellEnd"/>
      <w:r w:rsidRPr="004860E4">
        <w:rPr>
          <w:sz w:val="18"/>
          <w:szCs w:val="18"/>
          <w:shd w:val="clear" w:color="auto" w:fill="FFFFFF"/>
        </w:rPr>
        <w:t xml:space="preserve">, </w:t>
      </w:r>
      <w:proofErr w:type="spellStart"/>
      <w:r w:rsidRPr="004860E4">
        <w:rPr>
          <w:sz w:val="18"/>
          <w:szCs w:val="18"/>
          <w:shd w:val="clear" w:color="auto" w:fill="FFFFFF"/>
        </w:rPr>
        <w:t>indd</w:t>
      </w:r>
      <w:proofErr w:type="spellEnd"/>
      <w:r w:rsidRPr="004860E4">
        <w:rPr>
          <w:sz w:val="18"/>
          <w:szCs w:val="18"/>
          <w:shd w:val="clear" w:color="auto" w:fill="FFFFFF"/>
        </w:rPr>
        <w:t xml:space="preserve"> и пр.). Прием в работу любых других форматов файлов возможен только по предварительному согласованию с менеджерами типографии, гарантии качественной печати файлов нестандартных форматов мы не даем</w:t>
      </w:r>
      <w:r w:rsidRPr="004860E4">
        <w:rPr>
          <w:sz w:val="18"/>
          <w:szCs w:val="18"/>
          <w:shd w:val="clear" w:color="auto" w:fill="FFFFFF"/>
          <w:lang w:val="ru-RU"/>
        </w:rPr>
        <w:t xml:space="preserve">. </w:t>
      </w:r>
    </w:p>
    <w:p w14:paraId="527F4A53" w14:textId="77777777" w:rsidR="00E1383F" w:rsidRPr="004860E4" w:rsidRDefault="00E1383F" w:rsidP="00E1383F">
      <w:pPr>
        <w:pStyle w:val="a3"/>
        <w:spacing w:before="0" w:beforeAutospacing="0" w:after="240" w:afterAutospacing="0"/>
        <w:rPr>
          <w:sz w:val="18"/>
          <w:szCs w:val="18"/>
          <w:lang w:val="ru-RU"/>
        </w:rPr>
      </w:pPr>
      <w:r w:rsidRPr="004860E4">
        <w:rPr>
          <w:sz w:val="18"/>
          <w:szCs w:val="18"/>
          <w:shd w:val="clear" w:color="auto" w:fill="FFFFFF"/>
        </w:rPr>
        <w:t xml:space="preserve">Файлы линейки Microsoft </w:t>
      </w:r>
      <w:proofErr w:type="spellStart"/>
      <w:r w:rsidRPr="004860E4">
        <w:rPr>
          <w:sz w:val="18"/>
          <w:szCs w:val="18"/>
          <w:shd w:val="clear" w:color="auto" w:fill="FFFFFF"/>
        </w:rPr>
        <w:t>office</w:t>
      </w:r>
      <w:proofErr w:type="spellEnd"/>
      <w:r w:rsidRPr="004860E4">
        <w:rPr>
          <w:sz w:val="18"/>
          <w:szCs w:val="18"/>
          <w:shd w:val="clear" w:color="auto" w:fill="FFFFFF"/>
        </w:rPr>
        <w:t xml:space="preserve"> (Word, Excel, </w:t>
      </w:r>
      <w:proofErr w:type="spellStart"/>
      <w:r w:rsidRPr="004860E4">
        <w:rPr>
          <w:sz w:val="18"/>
          <w:szCs w:val="18"/>
          <w:shd w:val="clear" w:color="auto" w:fill="FFFFFF"/>
        </w:rPr>
        <w:t>Publisher</w:t>
      </w:r>
      <w:proofErr w:type="spellEnd"/>
      <w:r w:rsidRPr="004860E4">
        <w:rPr>
          <w:sz w:val="18"/>
          <w:szCs w:val="18"/>
          <w:shd w:val="clear" w:color="auto" w:fill="FFFFFF"/>
        </w:rPr>
        <w:t>) не являются оригинал-макетами и требуют доработки за отдельную плату</w:t>
      </w:r>
      <w:r w:rsidRPr="004860E4">
        <w:rPr>
          <w:sz w:val="18"/>
          <w:szCs w:val="18"/>
          <w:shd w:val="clear" w:color="auto" w:fill="FFFFFF"/>
          <w:lang w:val="en-US"/>
        </w:rPr>
        <w:t xml:space="preserve"> </w:t>
      </w:r>
      <w:r w:rsidRPr="004860E4">
        <w:rPr>
          <w:sz w:val="18"/>
          <w:szCs w:val="18"/>
          <w:shd w:val="clear" w:color="auto" w:fill="FFFFFF"/>
          <w:lang w:val="kk-KZ"/>
        </w:rPr>
        <w:t>по взаимному согласованию</w:t>
      </w:r>
      <w:r w:rsidRPr="004860E4">
        <w:rPr>
          <w:sz w:val="18"/>
          <w:szCs w:val="18"/>
          <w:shd w:val="clear" w:color="auto" w:fill="FFFFFF"/>
        </w:rPr>
        <w:t>.</w:t>
      </w:r>
    </w:p>
    <w:p w14:paraId="7853210C" w14:textId="77777777" w:rsidR="00E1383F" w:rsidRPr="004860E4" w:rsidRDefault="00E1383F" w:rsidP="00E1383F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 w:rsidRPr="004860E4">
        <w:rPr>
          <w:b/>
          <w:bCs/>
          <w:sz w:val="18"/>
          <w:szCs w:val="18"/>
        </w:rPr>
        <w:t>ФАЙЛЫ ПЕРЕДАЮТСЯ ПОСРЕДСТВОМ:</w:t>
      </w:r>
    </w:p>
    <w:p w14:paraId="2827D3D4" w14:textId="77777777" w:rsidR="00E1383F" w:rsidRPr="004860E4" w:rsidRDefault="00E1383F" w:rsidP="00E1383F">
      <w:pPr>
        <w:pStyle w:val="a3"/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 xml:space="preserve">- </w:t>
      </w:r>
      <w:proofErr w:type="spellStart"/>
      <w:r w:rsidRPr="004860E4">
        <w:rPr>
          <w:sz w:val="18"/>
          <w:szCs w:val="18"/>
        </w:rPr>
        <w:t>e-mail</w:t>
      </w:r>
      <w:proofErr w:type="spellEnd"/>
      <w:r w:rsidRPr="004860E4">
        <w:rPr>
          <w:sz w:val="18"/>
          <w:szCs w:val="18"/>
        </w:rPr>
        <w:t xml:space="preserve"> </w:t>
      </w:r>
    </w:p>
    <w:p w14:paraId="1AF63945" w14:textId="77777777" w:rsidR="00E1383F" w:rsidRPr="004860E4" w:rsidRDefault="00E1383F" w:rsidP="00E1383F">
      <w:pPr>
        <w:pStyle w:val="a3"/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 xml:space="preserve">- файлообменники (ссылку на файлообменник необходимо переслать на </w:t>
      </w:r>
      <w:proofErr w:type="spellStart"/>
      <w:r w:rsidRPr="004860E4">
        <w:rPr>
          <w:sz w:val="18"/>
          <w:szCs w:val="18"/>
        </w:rPr>
        <w:t>e-mail</w:t>
      </w:r>
      <w:proofErr w:type="spellEnd"/>
      <w:r w:rsidRPr="004860E4">
        <w:rPr>
          <w:sz w:val="18"/>
          <w:szCs w:val="18"/>
        </w:rPr>
        <w:t>)</w:t>
      </w:r>
    </w:p>
    <w:p w14:paraId="72FFC9F4" w14:textId="77777777" w:rsidR="00E1383F" w:rsidRPr="004860E4" w:rsidRDefault="00E1383F" w:rsidP="00E1383F">
      <w:pPr>
        <w:pStyle w:val="a3"/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 xml:space="preserve">- </w:t>
      </w:r>
      <w:proofErr w:type="spellStart"/>
      <w:r w:rsidRPr="004860E4">
        <w:rPr>
          <w:sz w:val="18"/>
          <w:szCs w:val="18"/>
        </w:rPr>
        <w:t>usb</w:t>
      </w:r>
      <w:proofErr w:type="spellEnd"/>
      <w:r w:rsidRPr="004860E4">
        <w:rPr>
          <w:sz w:val="18"/>
          <w:szCs w:val="18"/>
        </w:rPr>
        <w:t xml:space="preserve"> носители </w:t>
      </w:r>
    </w:p>
    <w:p w14:paraId="59F39731" w14:textId="77777777" w:rsidR="00E1383F" w:rsidRPr="004860E4" w:rsidRDefault="00E1383F" w:rsidP="00E1383F">
      <w:pPr>
        <w:pStyle w:val="a3"/>
        <w:spacing w:after="0" w:afterAutospacing="0"/>
        <w:rPr>
          <w:b/>
          <w:bCs/>
          <w:sz w:val="18"/>
          <w:szCs w:val="18"/>
          <w:lang w:val="ru-RU"/>
        </w:rPr>
      </w:pPr>
      <w:r w:rsidRPr="004860E4">
        <w:rPr>
          <w:b/>
          <w:bCs/>
          <w:sz w:val="18"/>
          <w:szCs w:val="18"/>
          <w:lang w:val="ru-RU"/>
        </w:rPr>
        <w:t>Т</w:t>
      </w:r>
      <w:r w:rsidRPr="004860E4">
        <w:rPr>
          <w:b/>
          <w:bCs/>
          <w:sz w:val="18"/>
          <w:szCs w:val="18"/>
        </w:rPr>
        <w:t>РЕ</w:t>
      </w:r>
      <w:r w:rsidRPr="004860E4">
        <w:rPr>
          <w:b/>
          <w:bCs/>
          <w:sz w:val="18"/>
          <w:szCs w:val="18"/>
          <w:lang w:val="ru-RU"/>
        </w:rPr>
        <w:t>БОВАНИЯ</w:t>
      </w:r>
      <w:r w:rsidRPr="004860E4">
        <w:rPr>
          <w:b/>
          <w:bCs/>
          <w:sz w:val="18"/>
          <w:szCs w:val="18"/>
        </w:rPr>
        <w:t xml:space="preserve"> </w:t>
      </w:r>
      <w:r w:rsidRPr="004860E4">
        <w:rPr>
          <w:b/>
          <w:bCs/>
          <w:sz w:val="18"/>
          <w:szCs w:val="18"/>
          <w:lang w:val="kk-KZ"/>
        </w:rPr>
        <w:t>ДЛЯ ОФСЕТНОЙ И ЦИФРОВОЙ ПЕЧАТИ</w:t>
      </w:r>
      <w:r w:rsidRPr="004860E4">
        <w:rPr>
          <w:b/>
          <w:bCs/>
          <w:sz w:val="18"/>
          <w:szCs w:val="18"/>
          <w:lang w:val="ru-RU"/>
        </w:rPr>
        <w:t>:</w:t>
      </w:r>
    </w:p>
    <w:p w14:paraId="70FC0EE3" w14:textId="77777777" w:rsidR="00E1383F" w:rsidRPr="004860E4" w:rsidRDefault="00E1383F" w:rsidP="00E1383F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Размер листа Оригинал Макета (</w:t>
      </w:r>
      <w:r w:rsidRPr="004860E4">
        <w:rPr>
          <w:rFonts w:ascii="Times New Roman" w:eastAsia="Times New Roman" w:hAnsi="Times New Roman" w:cs="Times New Roman"/>
          <w:i/>
          <w:iCs/>
          <w:sz w:val="18"/>
          <w:szCs w:val="18"/>
          <w:lang w:eastAsia="ru-KZ"/>
        </w:rPr>
        <w:t>-далее ОМ</w:t>
      </w: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) должен точно соответствовать обрезному формату + вылеты за обрезной формат </w:t>
      </w:r>
      <w:proofErr w:type="spellStart"/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должены</w:t>
      </w:r>
      <w:proofErr w:type="spellEnd"/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 быть одинаковы со всех сторон и составлять для одностраничных изделий не менее 3 мм (Например, для стандартной визитки 90х50 мм размер макета должен быть 96х56 мм). Значимые элементы (логотип, текста и прочие данные) ОМ должны располагаться не ближе 2-3 мм к границам формата готового изделия, иначе вероятно они срежутся. Для многостраничных изданий вынос за обрезной формат желательно делать 4 мм.</w:t>
      </w:r>
    </w:p>
    <w:p w14:paraId="10D3FD60" w14:textId="77777777" w:rsidR="00E1383F" w:rsidRPr="004860E4" w:rsidRDefault="00E1383F" w:rsidP="00E1383F">
      <w:pPr>
        <w:pStyle w:val="a3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>внутренние поля (отступы от линии реза и/или сгиба до содержимого) – не менее 4 мм</w:t>
      </w:r>
    </w:p>
    <w:p w14:paraId="2FABF65C" w14:textId="77777777" w:rsidR="00E1383F" w:rsidRPr="004860E4" w:rsidRDefault="00E1383F" w:rsidP="00E1383F">
      <w:pPr>
        <w:pStyle w:val="a3"/>
        <w:numPr>
          <w:ilvl w:val="0"/>
          <w:numId w:val="3"/>
        </w:numPr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  <w:shd w:val="clear" w:color="auto" w:fill="FFFFFF"/>
        </w:rPr>
        <w:t>Текст должен быть преобразован в кривые либо шрифты должны быть предоставлены с макетом. В противном случае шрифт может замениться другим, что нарушит вид Вашего макета.</w:t>
      </w:r>
    </w:p>
    <w:p w14:paraId="731700E2" w14:textId="77777777" w:rsidR="00E1383F" w:rsidRPr="004860E4" w:rsidRDefault="00E1383F" w:rsidP="00E1383F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максимальная плотность красок не более 300%</w:t>
      </w:r>
    </w:p>
    <w:p w14:paraId="5489D9A8" w14:textId="77777777" w:rsidR="00E1383F" w:rsidRPr="004860E4" w:rsidRDefault="00E1383F" w:rsidP="00E138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hAnsi="Times New Roman" w:cs="Times New Roman"/>
          <w:sz w:val="18"/>
          <w:szCs w:val="18"/>
        </w:rPr>
        <w:t>Используемые цвета в цветовой модели CMYK, как в векторных, так и в растровых объектах.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Исключения для перевода в СМУК, является если печатная продукция будет печататься на машине </w:t>
      </w:r>
      <w:r w:rsidRPr="004860E4">
        <w:rPr>
          <w:rFonts w:ascii="Times New Roman" w:hAnsi="Times New Roman" w:cs="Times New Roman"/>
          <w:sz w:val="18"/>
          <w:szCs w:val="18"/>
          <w:lang w:val="en-US"/>
        </w:rPr>
        <w:t>Konica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860E4">
        <w:rPr>
          <w:rFonts w:ascii="Times New Roman" w:hAnsi="Times New Roman" w:cs="Times New Roman"/>
          <w:sz w:val="18"/>
          <w:szCs w:val="18"/>
          <w:lang w:val="en-US"/>
        </w:rPr>
        <w:t>Minolta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en-US"/>
        </w:rPr>
        <w:t>Accurio</w:t>
      </w:r>
      <w:proofErr w:type="spellEnd"/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860E4">
        <w:rPr>
          <w:rFonts w:ascii="Times New Roman" w:hAnsi="Times New Roman" w:cs="Times New Roman"/>
          <w:sz w:val="18"/>
          <w:szCs w:val="18"/>
          <w:lang w:val="en-US"/>
        </w:rPr>
        <w:t>Press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860E4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83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en-US"/>
        </w:rPr>
        <w:t>Hc</w:t>
      </w:r>
      <w:proofErr w:type="spellEnd"/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(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en-US"/>
        </w:rPr>
        <w:t>Highchrome</w:t>
      </w:r>
      <w:proofErr w:type="spellEnd"/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), то тогда можно будет подготовить файл в </w:t>
      </w:r>
      <w:r w:rsidRPr="004860E4">
        <w:rPr>
          <w:rFonts w:ascii="Times New Roman" w:hAnsi="Times New Roman" w:cs="Times New Roman"/>
          <w:sz w:val="18"/>
          <w:szCs w:val="18"/>
          <w:lang w:val="en-US"/>
        </w:rPr>
        <w:t>RGB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или </w:t>
      </w:r>
      <w:r w:rsidRPr="004860E4">
        <w:rPr>
          <w:rFonts w:ascii="Times New Roman" w:hAnsi="Times New Roman" w:cs="Times New Roman"/>
          <w:sz w:val="18"/>
          <w:szCs w:val="18"/>
          <w:lang w:val="en-US"/>
        </w:rPr>
        <w:t>Pantone</w:t>
      </w:r>
      <w:r w:rsidRPr="004860E4">
        <w:rPr>
          <w:rFonts w:ascii="Times New Roman" w:hAnsi="Times New Roman" w:cs="Times New Roman"/>
          <w:sz w:val="18"/>
          <w:szCs w:val="18"/>
          <w:lang w:val="kk-KZ"/>
        </w:rPr>
        <w:t xml:space="preserve"> для получения насыщенных (ядовитых) цветов.</w:t>
      </w:r>
    </w:p>
    <w:p w14:paraId="476FF01A" w14:textId="77777777" w:rsidR="00E1383F" w:rsidRPr="004860E4" w:rsidRDefault="00E1383F" w:rsidP="00E1383F">
      <w:pPr>
        <w:pStyle w:val="a5"/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Если требуется печать дополнительными красками, в том числе металлизированными, такими как </w:t>
      </w:r>
      <w:r w:rsidRPr="004860E4">
        <w:rPr>
          <w:rFonts w:ascii="Times New Roman" w:eastAsia="Times New Roman" w:hAnsi="Times New Roman" w:cs="Times New Roman"/>
          <w:sz w:val="18"/>
          <w:szCs w:val="18"/>
          <w:lang w:val="ru-RU" w:eastAsia="ru-KZ"/>
        </w:rPr>
        <w:t>белила,</w:t>
      </w: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 серебро и бронза</w:t>
      </w:r>
      <w:r w:rsidRPr="004860E4">
        <w:rPr>
          <w:rFonts w:ascii="Times New Roman" w:eastAsia="Times New Roman" w:hAnsi="Times New Roman" w:cs="Times New Roman"/>
          <w:sz w:val="18"/>
          <w:szCs w:val="18"/>
          <w:lang w:val="ru-RU" w:eastAsia="ru-KZ"/>
        </w:rPr>
        <w:t xml:space="preserve"> </w:t>
      </w: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они указываются в макете по шкале PANTONE. Необходимо оговорить использование специальных красок с менеджером типографии.</w:t>
      </w:r>
    </w:p>
    <w:p w14:paraId="2C5AE8C4" w14:textId="77777777" w:rsidR="00E1383F" w:rsidRPr="004860E4" w:rsidRDefault="00E1383F" w:rsidP="00E1383F">
      <w:pPr>
        <w:pStyle w:val="a5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Крупные по площади чёрные объекты необходимо покрасить в глубокий чёрный цвет (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>C – 40%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, 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>M – 60%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, 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>Y – 40%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, 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>B – 100%</w:t>
      </w: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). Запрещается окрашивать в составной чёрный мелкий текст и линии.</w:t>
      </w:r>
      <w:r w:rsidRPr="004860E4">
        <w:rPr>
          <w:rFonts w:ascii="Times New Roman" w:eastAsia="Times New Roman" w:hAnsi="Times New Roman" w:cs="Times New Roman"/>
          <w:sz w:val="18"/>
          <w:szCs w:val="18"/>
          <w:lang w:val="ru-RU" w:eastAsia="ru-KZ"/>
        </w:rPr>
        <w:t xml:space="preserve"> 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>Чёрный текст размером менее 24 пунктов и векторные линии должны быть закрашены 100% Black. Наличие чёрного цвета в тексте или в тонких линиях других красок, кроме чёрной, заведомо приводит к раздвоению/</w:t>
      </w:r>
      <w:proofErr w:type="spellStart"/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>троению</w:t>
      </w:r>
      <w:proofErr w:type="spellEnd"/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текста. </w:t>
      </w:r>
    </w:p>
    <w:p w14:paraId="36A08072" w14:textId="77777777" w:rsidR="00E1383F" w:rsidRPr="004860E4" w:rsidRDefault="00E1383F" w:rsidP="00E1383F">
      <w:pPr>
        <w:pStyle w:val="a5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Никогда не используйте опцию </w:t>
      </w:r>
      <w:proofErr w:type="spellStart"/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Overprint</w:t>
      </w:r>
      <w:proofErr w:type="spellEnd"/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 для белых объектов и текста, это может привести к их пропаданию при печати.</w:t>
      </w:r>
    </w:p>
    <w:p w14:paraId="466C55B4" w14:textId="77777777" w:rsidR="00E1383F" w:rsidRPr="004860E4" w:rsidRDefault="00E1383F" w:rsidP="00E1383F">
      <w:pPr>
        <w:pStyle w:val="a5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Градиенты – печать плавных градиентов не гарантируется при большом расстоянии и малых шагах процента перехода. Во </w:t>
      </w:r>
      <w:proofErr w:type="spellStart"/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избежании</w:t>
      </w:r>
      <w:proofErr w:type="spellEnd"/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 лестничного грубого перехода необходимо задавать процент краски от точки А и до точки Б с учетом </w:t>
      </w:r>
      <w:proofErr w:type="gramStart"/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того</w:t>
      </w:r>
      <w:proofErr w:type="gramEnd"/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 что шаг при печати 1 %.</w:t>
      </w:r>
    </w:p>
    <w:p w14:paraId="4520AE63" w14:textId="77777777" w:rsidR="00E1383F" w:rsidRPr="004860E4" w:rsidRDefault="00E1383F" w:rsidP="00E1383F">
      <w:pPr>
        <w:pStyle w:val="a5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 xml:space="preserve">Растровые изображения в макете не желательно использовать качеством менее 260-300 </w:t>
      </w:r>
      <w:proofErr w:type="spellStart"/>
      <w:r w:rsidRPr="004860E4">
        <w:rPr>
          <w:rFonts w:ascii="Times New Roman" w:hAnsi="Times New Roman" w:cs="Times New Roman"/>
          <w:sz w:val="18"/>
          <w:szCs w:val="18"/>
        </w:rPr>
        <w:t>dpi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 xml:space="preserve">, но не более 450dpi (за исключением особых </w:t>
      </w:r>
      <w:proofErr w:type="gramStart"/>
      <w:r w:rsidRPr="004860E4">
        <w:rPr>
          <w:rFonts w:ascii="Times New Roman" w:hAnsi="Times New Roman" w:cs="Times New Roman"/>
          <w:sz w:val="18"/>
          <w:szCs w:val="18"/>
        </w:rPr>
        <w:t>случаев</w:t>
      </w:r>
      <w:proofErr w:type="gramEnd"/>
      <w:r w:rsidRPr="004860E4">
        <w:rPr>
          <w:rFonts w:ascii="Times New Roman" w:hAnsi="Times New Roman" w:cs="Times New Roman"/>
          <w:sz w:val="18"/>
          <w:szCs w:val="18"/>
        </w:rPr>
        <w:t xml:space="preserve"> когда </w:t>
      </w:r>
      <w:r w:rsidRPr="004860E4">
        <w:rPr>
          <w:rFonts w:ascii="Times New Roman" w:hAnsi="Times New Roman" w:cs="Times New Roman"/>
          <w:sz w:val="18"/>
          <w:szCs w:val="18"/>
          <w:lang w:val="kk-KZ"/>
        </w:rPr>
        <w:t>э</w:t>
      </w:r>
      <w:r w:rsidRPr="004860E4">
        <w:rPr>
          <w:rFonts w:ascii="Times New Roman" w:hAnsi="Times New Roman" w:cs="Times New Roman"/>
          <w:sz w:val="18"/>
          <w:szCs w:val="18"/>
        </w:rPr>
        <w:t>то требуется дизайнеру типографии).</w:t>
      </w:r>
    </w:p>
    <w:p w14:paraId="11CED732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 xml:space="preserve">Линии толщиной меньше </w:t>
      </w:r>
      <w:proofErr w:type="spellStart"/>
      <w:r w:rsidRPr="004860E4">
        <w:rPr>
          <w:rFonts w:ascii="Times New Roman" w:hAnsi="Times New Roman" w:cs="Times New Roman"/>
          <w:sz w:val="18"/>
          <w:szCs w:val="18"/>
        </w:rPr>
        <w:t>Hairline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 xml:space="preserve"> могут не пропечататься или пропечататься частично.</w:t>
      </w:r>
    </w:p>
    <w:p w14:paraId="47225ABA" w14:textId="77777777" w:rsidR="00E1383F" w:rsidRPr="004860E4" w:rsidRDefault="00E1383F" w:rsidP="00E1383F">
      <w:pPr>
        <w:pStyle w:val="a5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>Не рекомендуется делать мелкий текст и тонкие линии вывороткой на фоне.</w:t>
      </w:r>
    </w:p>
    <w:p w14:paraId="0BFF68F1" w14:textId="77777777" w:rsidR="00E1383F" w:rsidRPr="004860E4" w:rsidRDefault="00E1383F" w:rsidP="00E1383F">
      <w:pPr>
        <w:pStyle w:val="a5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 xml:space="preserve">Недопустимо использование </w:t>
      </w:r>
      <w:proofErr w:type="spellStart"/>
      <w:r w:rsidRPr="004860E4">
        <w:rPr>
          <w:rFonts w:ascii="Times New Roman" w:hAnsi="Times New Roman" w:cs="Times New Roman"/>
          <w:sz w:val="18"/>
          <w:szCs w:val="18"/>
        </w:rPr>
        <w:t>неконвертированных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 xml:space="preserve"> эффектов. </w:t>
      </w:r>
      <w:proofErr w:type="gramStart"/>
      <w:r w:rsidRPr="004860E4"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 w:rsidRPr="004860E4">
        <w:rPr>
          <w:rFonts w:ascii="Times New Roman" w:hAnsi="Times New Roman" w:cs="Times New Roman"/>
          <w:sz w:val="18"/>
          <w:szCs w:val="18"/>
        </w:rPr>
        <w:t xml:space="preserve"> если они не переведены в растровое изображение или в иной вид при котором визуальное составляющее не меняется.</w:t>
      </w:r>
    </w:p>
    <w:p w14:paraId="60699115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>Не рекомендуется делать</w:t>
      </w:r>
      <w:r w:rsidRPr="004860E4">
        <w:rPr>
          <w:rFonts w:ascii="Times New Roman" w:hAnsi="Times New Roman" w:cs="Times New Roman"/>
          <w:sz w:val="18"/>
          <w:szCs w:val="18"/>
          <w:lang w:val="kk-KZ"/>
        </w:rPr>
        <w:t xml:space="preserve"> тонкую</w:t>
      </w:r>
      <w:r w:rsidRPr="004860E4">
        <w:rPr>
          <w:rFonts w:ascii="Times New Roman" w:hAnsi="Times New Roman" w:cs="Times New Roman"/>
          <w:sz w:val="18"/>
          <w:szCs w:val="18"/>
        </w:rPr>
        <w:t xml:space="preserve"> рамку по периметру макета близко к краю, т.к. допустимые отклонения</w:t>
      </w:r>
      <w:r w:rsidRPr="004860E4">
        <w:rPr>
          <w:rFonts w:ascii="Times New Roman" w:hAnsi="Times New Roman" w:cs="Times New Roman"/>
          <w:sz w:val="18"/>
          <w:szCs w:val="18"/>
          <w:lang w:val="kk-KZ"/>
        </w:rPr>
        <w:t xml:space="preserve"> при резе</w:t>
      </w:r>
      <w:r w:rsidRPr="004860E4">
        <w:rPr>
          <w:rFonts w:ascii="Times New Roman" w:hAnsi="Times New Roman" w:cs="Times New Roman"/>
          <w:sz w:val="18"/>
          <w:szCs w:val="18"/>
        </w:rPr>
        <w:t xml:space="preserve"> становятся визуально очень заметны.</w:t>
      </w:r>
    </w:p>
    <w:p w14:paraId="4CEFC0EC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>На макет с последующей вырубкой должен быть наложен контур вырубного штампа (на отдельном слое).</w:t>
      </w:r>
    </w:p>
    <w:p w14:paraId="24C905F6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 xml:space="preserve">Выборочный лак, </w:t>
      </w:r>
      <w:proofErr w:type="spellStart"/>
      <w:r w:rsidRPr="004860E4">
        <w:rPr>
          <w:rFonts w:ascii="Times New Roman" w:hAnsi="Times New Roman" w:cs="Times New Roman"/>
          <w:sz w:val="18"/>
          <w:szCs w:val="18"/>
        </w:rPr>
        <w:t>конгрев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>, тиснение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ru-RU"/>
        </w:rPr>
        <w:t>фольгирование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 xml:space="preserve"> и т. п. должны быть в векторном виде, окрашены в 100% чёрный и находиться на отдельном слое, точно над той областью в макете, на которую наносятся.</w:t>
      </w:r>
    </w:p>
    <w:p w14:paraId="4EF67B3E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860E4">
        <w:rPr>
          <w:rFonts w:ascii="Times New Roman" w:hAnsi="Times New Roman" w:cs="Times New Roman"/>
          <w:sz w:val="18"/>
          <w:szCs w:val="18"/>
        </w:rPr>
        <w:t>Биговка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 xml:space="preserve">/фальцовка/отверстия — к печатному файлу прикладывается просмотровый файл, на котором отмечены линии </w:t>
      </w:r>
      <w:proofErr w:type="spellStart"/>
      <w:r w:rsidRPr="004860E4">
        <w:rPr>
          <w:rFonts w:ascii="Times New Roman" w:hAnsi="Times New Roman" w:cs="Times New Roman"/>
          <w:sz w:val="18"/>
          <w:szCs w:val="18"/>
        </w:rPr>
        <w:t>биговки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>, фальцовки или показаны отверстия по форме и размерам соответствующие заявленному.</w:t>
      </w:r>
    </w:p>
    <w:p w14:paraId="60E2E14C" w14:textId="77777777" w:rsidR="00E1383F" w:rsidRPr="004860E4" w:rsidRDefault="00E1383F" w:rsidP="00E1383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>База переменных данных в формате XLS, в которой каждое поле переменных данных на макете соответствует отдельному столбику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.</w:t>
      </w:r>
      <w:r w:rsidRPr="004860E4">
        <w:rPr>
          <w:rFonts w:ascii="Times New Roman" w:hAnsi="Times New Roman" w:cs="Times New Roman"/>
          <w:sz w:val="18"/>
          <w:szCs w:val="18"/>
        </w:rPr>
        <w:t xml:space="preserve"> Стоит учесть то, что если требуется обязательный перенос по строкам в конкретном месте, то данные из одной и из другой строки должны в базе также находиться в разных столбиках.</w:t>
      </w:r>
    </w:p>
    <w:p w14:paraId="7AEA1066" w14:textId="77777777" w:rsidR="00E1383F" w:rsidRPr="004860E4" w:rsidRDefault="00E1383F" w:rsidP="00E1383F">
      <w:pPr>
        <w:pStyle w:val="a5"/>
        <w:ind w:left="360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860E4">
        <w:rPr>
          <w:rFonts w:ascii="Times New Roman" w:hAnsi="Times New Roman" w:cs="Times New Roman"/>
          <w:b/>
          <w:bCs/>
          <w:sz w:val="18"/>
          <w:szCs w:val="18"/>
          <w:lang w:val="ru-RU"/>
        </w:rPr>
        <w:t>ВНИМАНИЕ!!!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860E4">
        <w:rPr>
          <w:rFonts w:ascii="Times New Roman" w:hAnsi="Times New Roman" w:cs="Times New Roman"/>
          <w:sz w:val="18"/>
          <w:szCs w:val="18"/>
          <w:lang w:val="kk-KZ"/>
        </w:rPr>
        <w:t>Все к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ru-RU"/>
        </w:rPr>
        <w:t>азахские</w:t>
      </w:r>
      <w:proofErr w:type="spellEnd"/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слова с использованием сонорных букв  такие как (</w:t>
      </w:r>
      <w:r w:rsidRPr="004860E4">
        <w:rPr>
          <w:rFonts w:ascii="Times New Roman" w:hAnsi="Times New Roman" w:cs="Times New Roman"/>
          <w:sz w:val="18"/>
          <w:szCs w:val="18"/>
          <w:lang w:val="kk-KZ"/>
        </w:rPr>
        <w:t>Ұ, Қ, Ү, Ғ, Ң, Ә, І, Ө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), вставляются в ручную. Для автоматизации данного процесса, просьба использовать </w:t>
      </w:r>
      <w:r w:rsidRPr="004860E4">
        <w:rPr>
          <w:rFonts w:ascii="Times New Roman" w:hAnsi="Times New Roman" w:cs="Times New Roman"/>
          <w:sz w:val="18"/>
          <w:szCs w:val="18"/>
        </w:rPr>
        <w:t>л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ru-RU"/>
        </w:rPr>
        <w:t>атинск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>ую версию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ru-RU"/>
        </w:rPr>
        <w:t>казахск</w:t>
      </w:r>
      <w:proofErr w:type="spellEnd"/>
      <w:r w:rsidRPr="004860E4">
        <w:rPr>
          <w:rFonts w:ascii="Times New Roman" w:hAnsi="Times New Roman" w:cs="Times New Roman"/>
          <w:sz w:val="18"/>
          <w:szCs w:val="18"/>
        </w:rPr>
        <w:t>ого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алфавит</w:t>
      </w:r>
      <w:r w:rsidRPr="004860E4">
        <w:rPr>
          <w:rFonts w:ascii="Times New Roman" w:hAnsi="Times New Roman" w:cs="Times New Roman"/>
          <w:sz w:val="18"/>
          <w:szCs w:val="18"/>
        </w:rPr>
        <w:t>а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00841990" w14:textId="77777777" w:rsidR="00E1383F" w:rsidRPr="004860E4" w:rsidRDefault="00E1383F" w:rsidP="00E1383F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860E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ОСОБЫЕ ТРЕБОВАНИЯ:</w:t>
      </w:r>
    </w:p>
    <w:p w14:paraId="66D54A34" w14:textId="77777777" w:rsidR="00E1383F" w:rsidRPr="004860E4" w:rsidRDefault="00E1383F" w:rsidP="00E1383F">
      <w:pPr>
        <w:pStyle w:val="a5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  <w:lang w:val="ru-RU"/>
        </w:rPr>
        <w:t xml:space="preserve">Брошюры </w:t>
      </w: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</w:rPr>
        <w:t>на скрепку</w:t>
      </w: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  <w:lang w:val="ru-RU"/>
        </w:rPr>
        <w:t xml:space="preserve">: </w:t>
      </w:r>
    </w:p>
    <w:p w14:paraId="1F8CA322" w14:textId="77777777" w:rsidR="00E1383F" w:rsidRPr="004860E4" w:rsidRDefault="00E1383F" w:rsidP="00E1383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</w:rPr>
        <w:t xml:space="preserve">предоставляются 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постранично</w:t>
      </w:r>
      <w:r w:rsidRPr="004860E4">
        <w:rPr>
          <w:rFonts w:ascii="Times New Roman" w:hAnsi="Times New Roman" w:cs="Times New Roman"/>
          <w:sz w:val="18"/>
          <w:szCs w:val="18"/>
        </w:rPr>
        <w:t xml:space="preserve"> (без спусков полос!). 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ru-RU"/>
        </w:rPr>
        <w:t>Страничность</w:t>
      </w:r>
      <w:proofErr w:type="spellEnd"/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кратна 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>4-м</w:t>
      </w:r>
    </w:p>
    <w:p w14:paraId="715B000D" w14:textId="77777777" w:rsidR="00E1383F" w:rsidRPr="004860E4" w:rsidRDefault="00E1383F" w:rsidP="00E1383F">
      <w:pPr>
        <w:pStyle w:val="a3"/>
        <w:numPr>
          <w:ilvl w:val="0"/>
          <w:numId w:val="4"/>
        </w:numPr>
        <w:spacing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>Вылеты должны присутствовать симметрично с каждой стороны, включая внутреннюю</w:t>
      </w:r>
    </w:p>
    <w:p w14:paraId="4B1DF579" w14:textId="77777777" w:rsidR="00E1383F" w:rsidRPr="004860E4" w:rsidRDefault="00E1383F" w:rsidP="00E1383F">
      <w:pPr>
        <w:pStyle w:val="a3"/>
        <w:numPr>
          <w:ilvl w:val="0"/>
          <w:numId w:val="4"/>
        </w:numPr>
        <w:spacing w:after="0" w:afterAutospacing="0"/>
        <w:rPr>
          <w:sz w:val="18"/>
          <w:szCs w:val="18"/>
        </w:rPr>
      </w:pPr>
      <w:r w:rsidRPr="004860E4">
        <w:rPr>
          <w:sz w:val="18"/>
          <w:szCs w:val="18"/>
          <w:lang w:val="ru-RU"/>
        </w:rPr>
        <w:t>У</w:t>
      </w:r>
      <w:proofErr w:type="spellStart"/>
      <w:r w:rsidRPr="004860E4">
        <w:rPr>
          <w:sz w:val="18"/>
          <w:szCs w:val="18"/>
        </w:rPr>
        <w:t>читывайте</w:t>
      </w:r>
      <w:proofErr w:type="spellEnd"/>
      <w:r w:rsidRPr="004860E4">
        <w:rPr>
          <w:sz w:val="18"/>
          <w:szCs w:val="18"/>
        </w:rPr>
        <w:t xml:space="preserve"> сдвижку внутренних полос относительно внешних соразмерно толщине бумаги, в этом случае желательный отступ от краев реза </w:t>
      </w:r>
      <w:r w:rsidRPr="004860E4">
        <w:rPr>
          <w:sz w:val="18"/>
          <w:szCs w:val="18"/>
          <w:lang w:val="ru-RU"/>
        </w:rPr>
        <w:t>10</w:t>
      </w:r>
      <w:r w:rsidRPr="004860E4">
        <w:rPr>
          <w:sz w:val="18"/>
          <w:szCs w:val="18"/>
        </w:rPr>
        <w:t xml:space="preserve"> мм</w:t>
      </w:r>
    </w:p>
    <w:p w14:paraId="575EFB72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</w:rPr>
        <w:t>Евробуклеты</w:t>
      </w:r>
      <w:proofErr w:type="spellEnd"/>
      <w:r w:rsidRPr="004860E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4860E4">
        <w:rPr>
          <w:rFonts w:ascii="Times New Roman" w:hAnsi="Times New Roman" w:cs="Times New Roman"/>
          <w:sz w:val="18"/>
          <w:szCs w:val="18"/>
        </w:rPr>
        <w:t>— предоставляются в виде разворотов. Ширина полос: 97-100-100 мм на внешнем развороте, 100-100-97 мм на внутреннем развороте. Общий формат А4 горизонтальный.</w:t>
      </w:r>
    </w:p>
    <w:p w14:paraId="71E1321B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</w:rPr>
        <w:t>Брошюры на термоклее</w:t>
      </w: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  <w:lang w:val="ru-RU"/>
        </w:rPr>
        <w:t>:</w:t>
      </w:r>
    </w:p>
    <w:p w14:paraId="674C3303" w14:textId="77777777" w:rsidR="00E1383F" w:rsidRPr="004860E4" w:rsidRDefault="00E1383F" w:rsidP="00E1383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  <w:lang w:val="ru-RU"/>
        </w:rPr>
        <w:lastRenderedPageBreak/>
        <w:t>О</w:t>
      </w:r>
      <w:proofErr w:type="spellStart"/>
      <w:r w:rsidRPr="004860E4">
        <w:rPr>
          <w:rFonts w:ascii="Times New Roman" w:hAnsi="Times New Roman" w:cs="Times New Roman"/>
          <w:sz w:val="18"/>
          <w:szCs w:val="18"/>
        </w:rPr>
        <w:t>бложка</w:t>
      </w:r>
      <w:proofErr w:type="spellEnd"/>
      <w:r w:rsidRPr="004860E4">
        <w:rPr>
          <w:rFonts w:ascii="Times New Roman" w:hAnsi="Times New Roman" w:cs="Times New Roman"/>
          <w:sz w:val="18"/>
          <w:szCs w:val="18"/>
          <w:lang w:val="ru-RU"/>
        </w:rPr>
        <w:t>:</w:t>
      </w:r>
      <w:r w:rsidRPr="004860E4">
        <w:rPr>
          <w:rFonts w:ascii="Times New Roman" w:hAnsi="Times New Roman" w:cs="Times New Roman"/>
          <w:sz w:val="18"/>
          <w:szCs w:val="18"/>
        </w:rPr>
        <w:t xml:space="preserve"> предоставляется в виде разворотов с вылетами по 5 мм с каждой стороны отдельным от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 внутреннего</w:t>
      </w:r>
      <w:r w:rsidRPr="004860E4">
        <w:rPr>
          <w:rFonts w:ascii="Times New Roman" w:hAnsi="Times New Roman" w:cs="Times New Roman"/>
          <w:sz w:val="18"/>
          <w:szCs w:val="18"/>
        </w:rPr>
        <w:t xml:space="preserve"> блока файлом.</w:t>
      </w:r>
    </w:p>
    <w:p w14:paraId="714DE802" w14:textId="77777777" w:rsidR="00E1383F" w:rsidRPr="004860E4" w:rsidRDefault="00E1383F" w:rsidP="00E1383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БЛОК: </w:t>
      </w:r>
      <w:r w:rsidRPr="004860E4">
        <w:rPr>
          <w:rFonts w:ascii="Times New Roman" w:hAnsi="Times New Roman" w:cs="Times New Roman"/>
          <w:sz w:val="18"/>
          <w:szCs w:val="18"/>
        </w:rPr>
        <w:t xml:space="preserve">предоставляются 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 xml:space="preserve">постранично </w:t>
      </w:r>
      <w:r w:rsidRPr="004860E4">
        <w:rPr>
          <w:rFonts w:ascii="Times New Roman" w:hAnsi="Times New Roman" w:cs="Times New Roman"/>
          <w:sz w:val="18"/>
          <w:szCs w:val="18"/>
        </w:rPr>
        <w:t xml:space="preserve">(без спусков полос!). </w:t>
      </w:r>
      <w:proofErr w:type="spellStart"/>
      <w:r w:rsidRPr="004860E4">
        <w:rPr>
          <w:rFonts w:ascii="Times New Roman" w:hAnsi="Times New Roman" w:cs="Times New Roman"/>
          <w:sz w:val="18"/>
          <w:szCs w:val="18"/>
          <w:lang w:val="ru-RU"/>
        </w:rPr>
        <w:t>Страничность</w:t>
      </w:r>
      <w:proofErr w:type="spellEnd"/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кратна 2</w:t>
      </w:r>
      <w:r w:rsidRPr="004860E4">
        <w:rPr>
          <w:rFonts w:ascii="Times New Roman" w:hAnsi="Times New Roman" w:cs="Times New Roman"/>
          <w:sz w:val="18"/>
          <w:szCs w:val="18"/>
          <w:shd w:val="clear" w:color="auto" w:fill="FFFFFF"/>
        </w:rPr>
        <w:t>-м</w:t>
      </w:r>
    </w:p>
    <w:p w14:paraId="54CA8079" w14:textId="77777777" w:rsidR="00E1383F" w:rsidRPr="004860E4" w:rsidRDefault="00E1383F" w:rsidP="00E1383F">
      <w:pPr>
        <w:pStyle w:val="a3"/>
        <w:numPr>
          <w:ilvl w:val="0"/>
          <w:numId w:val="5"/>
        </w:numPr>
        <w:spacing w:after="240"/>
        <w:rPr>
          <w:sz w:val="18"/>
          <w:szCs w:val="18"/>
        </w:rPr>
      </w:pPr>
      <w:r w:rsidRPr="004860E4">
        <w:rPr>
          <w:sz w:val="18"/>
          <w:szCs w:val="18"/>
        </w:rPr>
        <w:t>Вылеты должны присутствовать симметрично с каждой стороны, включая внутреннюю</w:t>
      </w:r>
    </w:p>
    <w:p w14:paraId="77AF8396" w14:textId="77777777" w:rsidR="00E1383F" w:rsidRPr="004860E4" w:rsidRDefault="00E1383F" w:rsidP="00E1383F">
      <w:pPr>
        <w:pStyle w:val="a3"/>
        <w:numPr>
          <w:ilvl w:val="0"/>
          <w:numId w:val="5"/>
        </w:numPr>
        <w:spacing w:before="0" w:beforeAutospacing="0" w:after="0" w:afterAutospacing="0"/>
        <w:rPr>
          <w:sz w:val="18"/>
          <w:szCs w:val="18"/>
        </w:rPr>
      </w:pPr>
      <w:r w:rsidRPr="004860E4">
        <w:rPr>
          <w:sz w:val="18"/>
          <w:szCs w:val="18"/>
        </w:rPr>
        <w:t xml:space="preserve">Не располагайте значимые элементы ближе 10-15 мм на стороне листа, по которой проходит </w:t>
      </w:r>
      <w:r w:rsidRPr="004860E4">
        <w:rPr>
          <w:sz w:val="18"/>
          <w:szCs w:val="18"/>
          <w:lang w:val="ru-RU"/>
        </w:rPr>
        <w:t>склейка</w:t>
      </w:r>
    </w:p>
    <w:p w14:paraId="23580555" w14:textId="77777777" w:rsidR="00E1383F" w:rsidRPr="004860E4" w:rsidRDefault="00E1383F" w:rsidP="00E1383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</w:rPr>
        <w:t>Изделия на пружину</w:t>
      </w:r>
      <w:r w:rsidRPr="004860E4">
        <w:rPr>
          <w:rFonts w:ascii="Times New Roman" w:hAnsi="Times New Roman" w:cs="Times New Roman"/>
          <w:sz w:val="18"/>
          <w:szCs w:val="18"/>
        </w:rPr>
        <w:t xml:space="preserve"> – учитывайте ширину отверстия под пружину и их расположение на изделии, чтобы значимая информация не попадала на отверстия. Не располагайте значимые элементы ближе 10-15 мм на стороне листа, по которой проходит перфорация под пружину.</w:t>
      </w:r>
    </w:p>
    <w:p w14:paraId="02D160D4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Изделия на </w:t>
      </w: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  <w:lang w:val="ru-RU"/>
        </w:rPr>
        <w:t>болтовое соединение</w:t>
      </w:r>
      <w:r w:rsidRPr="004860E4">
        <w:rPr>
          <w:rFonts w:ascii="Times New Roman" w:hAnsi="Times New Roman" w:cs="Times New Roman"/>
          <w:sz w:val="18"/>
          <w:szCs w:val="18"/>
        </w:rPr>
        <w:t xml:space="preserve"> – учитывайте ширину 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корешка</w:t>
      </w:r>
      <w:r w:rsidRPr="004860E4">
        <w:rPr>
          <w:rFonts w:ascii="Times New Roman" w:hAnsi="Times New Roman" w:cs="Times New Roman"/>
          <w:sz w:val="18"/>
          <w:szCs w:val="18"/>
        </w:rPr>
        <w:t xml:space="preserve">, чтобы значимая информация не попадала 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под корешок</w:t>
      </w:r>
      <w:r w:rsidRPr="004860E4">
        <w:rPr>
          <w:rFonts w:ascii="Times New Roman" w:hAnsi="Times New Roman" w:cs="Times New Roman"/>
          <w:sz w:val="18"/>
          <w:szCs w:val="18"/>
        </w:rPr>
        <w:t xml:space="preserve">. Не располагайте значимые элементы ближе 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22</w:t>
      </w:r>
      <w:r w:rsidRPr="004860E4">
        <w:rPr>
          <w:rFonts w:ascii="Times New Roman" w:hAnsi="Times New Roman" w:cs="Times New Roman"/>
          <w:sz w:val="18"/>
          <w:szCs w:val="18"/>
        </w:rPr>
        <w:t xml:space="preserve"> мм на стороне листа, 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уходящей под корешок</w:t>
      </w:r>
      <w:r w:rsidRPr="004860E4">
        <w:rPr>
          <w:rFonts w:ascii="Times New Roman" w:hAnsi="Times New Roman" w:cs="Times New Roman"/>
          <w:sz w:val="18"/>
          <w:szCs w:val="18"/>
        </w:rPr>
        <w:t>.</w:t>
      </w:r>
    </w:p>
    <w:p w14:paraId="357C5B6A" w14:textId="77777777" w:rsidR="00E1383F" w:rsidRPr="004860E4" w:rsidRDefault="00E1383F" w:rsidP="00E1383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</w:rPr>
        <w:t>Открытки/приглашения</w:t>
      </w:r>
      <w:r w:rsidRPr="004860E4">
        <w:rPr>
          <w:rFonts w:ascii="Times New Roman" w:hAnsi="Times New Roman" w:cs="Times New Roman"/>
          <w:i/>
          <w:iCs/>
          <w:sz w:val="18"/>
          <w:szCs w:val="18"/>
          <w:u w:val="single"/>
          <w:lang w:val="ru-RU"/>
        </w:rPr>
        <w:t>/визитки</w:t>
      </w:r>
      <w:r w:rsidRPr="004860E4">
        <w:rPr>
          <w:rFonts w:ascii="Times New Roman" w:hAnsi="Times New Roman" w:cs="Times New Roman"/>
          <w:sz w:val="18"/>
          <w:szCs w:val="18"/>
        </w:rPr>
        <w:t xml:space="preserve"> —</w:t>
      </w:r>
      <w:r w:rsidRPr="004860E4">
        <w:rPr>
          <w:rFonts w:ascii="Times New Roman" w:hAnsi="Times New Roman" w:cs="Times New Roman"/>
          <w:sz w:val="18"/>
          <w:szCs w:val="18"/>
          <w:lang w:val="ru-RU"/>
        </w:rPr>
        <w:t>вылеты по 3 мм с каждой стороны. Располагать ровно по центру страницы, головы изделия должны быть повернуты на верх</w:t>
      </w:r>
    </w:p>
    <w:p w14:paraId="7ECBC667" w14:textId="77777777" w:rsidR="00E1383F" w:rsidRPr="004860E4" w:rsidRDefault="00E1383F" w:rsidP="00E1383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860E4">
        <w:rPr>
          <w:rFonts w:ascii="Times New Roman" w:hAnsi="Times New Roman" w:cs="Times New Roman"/>
          <w:b/>
          <w:bCs/>
          <w:sz w:val="18"/>
          <w:szCs w:val="18"/>
        </w:rPr>
        <w:t xml:space="preserve">ТРЕБОВАНИЯ К ФАЙЛАМ ДЛЯ ШИРОКОФОРМАТНОЙ ПЕЧАТИ (без </w:t>
      </w:r>
      <w:proofErr w:type="spellStart"/>
      <w:r w:rsidRPr="004860E4">
        <w:rPr>
          <w:rFonts w:ascii="Times New Roman" w:hAnsi="Times New Roman" w:cs="Times New Roman"/>
          <w:b/>
          <w:bCs/>
          <w:sz w:val="18"/>
          <w:szCs w:val="18"/>
        </w:rPr>
        <w:t>плоттерной</w:t>
      </w:r>
      <w:proofErr w:type="spellEnd"/>
      <w:r w:rsidRPr="004860E4">
        <w:rPr>
          <w:rFonts w:ascii="Times New Roman" w:hAnsi="Times New Roman" w:cs="Times New Roman"/>
          <w:b/>
          <w:bCs/>
          <w:sz w:val="18"/>
          <w:szCs w:val="18"/>
        </w:rPr>
        <w:t xml:space="preserve"> резки)</w:t>
      </w:r>
    </w:p>
    <w:p w14:paraId="6A87468A" w14:textId="77777777" w:rsidR="00E1383F" w:rsidRPr="004860E4" w:rsidRDefault="00E1383F" w:rsidP="00E1383F">
      <w:pPr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>TIFF (предпочтительнее) .CDR, AI, EPS .PSD, PDF желательно к макету прилагать дополнительный файл в .JPG для общего просмотра  </w:t>
      </w:r>
    </w:p>
    <w:p w14:paraId="62AA1657" w14:textId="77777777" w:rsidR="00E1383F" w:rsidRPr="004860E4" w:rsidRDefault="00E1383F" w:rsidP="00E1383F">
      <w:pPr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ru-KZ"/>
        </w:rPr>
        <w:t xml:space="preserve">Требования к растровым файлам: </w:t>
      </w:r>
    </w:p>
    <w:p w14:paraId="3227EB43" w14:textId="77777777" w:rsidR="00E1383F" w:rsidRPr="004860E4" w:rsidRDefault="00E1383F" w:rsidP="00E1383F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ru-KZ" w:eastAsia="ru-KZ"/>
        </w:rPr>
        <w:t>Масштаб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 1:1 </w:t>
      </w:r>
    </w:p>
    <w:p w14:paraId="40793325" w14:textId="77777777" w:rsidR="00E1383F" w:rsidRPr="004860E4" w:rsidRDefault="00E1383F" w:rsidP="00E1383F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>Цветовая модель CMYK без альфа-каналов</w:t>
      </w:r>
    </w:p>
    <w:p w14:paraId="04ABE910" w14:textId="77777777" w:rsidR="00E1383F" w:rsidRPr="004860E4" w:rsidRDefault="00E1383F" w:rsidP="00E1383F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>Все слои сведены (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ru-KZ"/>
        </w:rPr>
        <w:t>Merge, Flatten Image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) </w:t>
      </w:r>
    </w:p>
    <w:p w14:paraId="5218BD63" w14:textId="77777777" w:rsidR="00E1383F" w:rsidRPr="004860E4" w:rsidRDefault="00E1383F" w:rsidP="00E1383F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Шрифты и эффекты в слоях растрированы </w:t>
      </w:r>
    </w:p>
    <w:p w14:paraId="1A26701C" w14:textId="77777777" w:rsidR="00E1383F" w:rsidRPr="004860E4" w:rsidRDefault="00E1383F" w:rsidP="00E1383F">
      <w:pPr>
        <w:pStyle w:val="a5"/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</w:p>
    <w:p w14:paraId="4FA7A049" w14:textId="77777777" w:rsidR="00E1383F" w:rsidRPr="004860E4" w:rsidRDefault="00E1383F" w:rsidP="00E1383F">
      <w:pPr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FFFFFF"/>
          <w:lang w:eastAsia="ru-KZ"/>
        </w:rPr>
        <w:t xml:space="preserve">Требования к векторным файлам: </w:t>
      </w:r>
    </w:p>
    <w:p w14:paraId="6CBD009C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ru-KZ" w:eastAsia="ru-KZ"/>
        </w:rPr>
        <w:t>Масштаб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 1: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ru-RU" w:eastAsia="ru-KZ"/>
        </w:rPr>
        <w:t>1</w:t>
      </w:r>
    </w:p>
    <w:p w14:paraId="29CD56B0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Цветовая модель CMYK </w:t>
      </w:r>
    </w:p>
    <w:p w14:paraId="458354B6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Макет не должен содержать выступающих элементов, масок, блокировки слоёв. </w:t>
      </w:r>
    </w:p>
    <w:p w14:paraId="5A559B7D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Все шрифты должны быть переведены в кривые </w:t>
      </w:r>
    </w:p>
    <w:p w14:paraId="213AEE4B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>Связанные с файлом растровые изображения должны быть в палитре CMYK, полностью внедрены в файл</w:t>
      </w:r>
    </w:p>
    <w:p w14:paraId="6CD46B97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Градиентные заливки, линзы, тени, прозрачности, рамки, кисти, текстуры, трансформации и т.п. должны быть растрированы в цветовой модели CMYK. </w:t>
      </w:r>
    </w:p>
    <w:p w14:paraId="2C307079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>Для макетов с белым фоном, необходимо создать черную рамку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ru-RU" w:eastAsia="ru-KZ"/>
        </w:rPr>
        <w:t xml:space="preserve"> 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>для обозначения границы макета.</w:t>
      </w:r>
    </w:p>
    <w:p w14:paraId="5957AC18" w14:textId="77777777" w:rsidR="00E1383F" w:rsidRPr="004860E4" w:rsidRDefault="00E1383F" w:rsidP="00E1383F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</w:p>
    <w:p w14:paraId="13720244" w14:textId="77777777" w:rsidR="00E1383F" w:rsidRPr="004860E4" w:rsidRDefault="00E1383F" w:rsidP="00E1383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860E4">
        <w:rPr>
          <w:rFonts w:ascii="Times New Roman" w:hAnsi="Times New Roman" w:cs="Times New Roman"/>
          <w:b/>
          <w:bCs/>
          <w:sz w:val="18"/>
          <w:szCs w:val="18"/>
        </w:rPr>
        <w:t xml:space="preserve">ТРЕБОВАНИЯ К ФАЙЛАМ ДЛЯ ШИРОКОФОРМАТНОЙ ПЕЧАТИ (с </w:t>
      </w:r>
      <w:proofErr w:type="spellStart"/>
      <w:r w:rsidRPr="004860E4">
        <w:rPr>
          <w:rFonts w:ascii="Times New Roman" w:hAnsi="Times New Roman" w:cs="Times New Roman"/>
          <w:b/>
          <w:bCs/>
          <w:sz w:val="18"/>
          <w:szCs w:val="18"/>
        </w:rPr>
        <w:t>плоттерной</w:t>
      </w:r>
      <w:proofErr w:type="spellEnd"/>
      <w:r w:rsidRPr="004860E4">
        <w:rPr>
          <w:rFonts w:ascii="Times New Roman" w:hAnsi="Times New Roman" w:cs="Times New Roman"/>
          <w:b/>
          <w:bCs/>
          <w:sz w:val="18"/>
          <w:szCs w:val="18"/>
        </w:rPr>
        <w:t xml:space="preserve"> резкой)</w:t>
      </w:r>
    </w:p>
    <w:p w14:paraId="17CDB39C" w14:textId="77777777" w:rsidR="00E1383F" w:rsidRPr="004860E4" w:rsidRDefault="00E1383F" w:rsidP="00E1383F">
      <w:pPr>
        <w:pStyle w:val="a5"/>
        <w:numPr>
          <w:ilvl w:val="0"/>
          <w:numId w:val="7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ru-KZ" w:eastAsia="ru-KZ"/>
        </w:rPr>
        <w:t>Масштаб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 1:1 </w:t>
      </w:r>
    </w:p>
    <w:p w14:paraId="49703765" w14:textId="77777777" w:rsidR="00E1383F" w:rsidRPr="004860E4" w:rsidRDefault="00E1383F" w:rsidP="00E1383F">
      <w:pPr>
        <w:pStyle w:val="a5"/>
        <w:numPr>
          <w:ilvl w:val="0"/>
          <w:numId w:val="7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>Формат файлов: только CDR (</w:t>
      </w:r>
      <w:proofErr w:type="gramStart"/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>файлы</w:t>
      </w:r>
      <w:proofErr w:type="gramEnd"/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 сделанные в других программах должны быть вставлены требуемым качеством и цветом в 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ru-KZ"/>
        </w:rPr>
        <w:t>CorelDraw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) </w:t>
      </w:r>
    </w:p>
    <w:p w14:paraId="710A01B8" w14:textId="77777777" w:rsidR="00E1383F" w:rsidRPr="004860E4" w:rsidRDefault="00E1383F" w:rsidP="00E1383F">
      <w:pPr>
        <w:pStyle w:val="a5"/>
        <w:numPr>
          <w:ilvl w:val="0"/>
          <w:numId w:val="7"/>
        </w:numPr>
        <w:spacing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Шрифты в кривых </w:t>
      </w:r>
    </w:p>
    <w:p w14:paraId="27F0DC7E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Контуры реза должны быть в виде объектов с замкнутой линией, по которой и будет осуществляться 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ru-RU" w:eastAsia="ru-KZ"/>
        </w:rPr>
        <w:t>резка</w:t>
      </w:r>
    </w:p>
    <w:p w14:paraId="5E478FEF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Не задавать дополнительную толщину линий обводки (только </w:t>
      </w:r>
      <w:proofErr w:type="spellStart"/>
      <w:r w:rsidRPr="004860E4">
        <w:rPr>
          <w:rFonts w:ascii="Times New Roman" w:hAnsi="Times New Roman" w:cs="Times New Roman"/>
          <w:sz w:val="18"/>
          <w:szCs w:val="18"/>
        </w:rPr>
        <w:t>Hairline</w:t>
      </w:r>
      <w:proofErr w:type="spellEnd"/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) </w:t>
      </w:r>
    </w:p>
    <w:p w14:paraId="7A69AC92" w14:textId="77777777" w:rsidR="00E1383F" w:rsidRPr="004860E4" w:rsidRDefault="00E1383F" w:rsidP="00E1383F">
      <w:pPr>
        <w:pStyle w:val="a5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 w:eastAsia="ru-KZ"/>
        </w:rPr>
        <w:t>Линия реза должна быть положена поверх печатного изделия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ru-RU" w:eastAsia="ru-KZ"/>
        </w:rPr>
        <w:t>, как оно должно быть порезано</w:t>
      </w:r>
    </w:p>
    <w:p w14:paraId="430E5AB2" w14:textId="77777777" w:rsidR="00E1383F" w:rsidRPr="004860E4" w:rsidRDefault="00E1383F" w:rsidP="00E1383F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За любые ошибки в присланном макете ответственность несет Заказчик.</w:t>
      </w:r>
    </w:p>
    <w:p w14:paraId="18BA29AC" w14:textId="77777777" w:rsidR="00E1383F" w:rsidRPr="004860E4" w:rsidRDefault="00E1383F" w:rsidP="00E1383F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За увеличение сроков производства тиража при несоответствии макета техническим требованиям ответственность несет Заказчик.</w:t>
      </w:r>
    </w:p>
    <w:p w14:paraId="38DD5824" w14:textId="77777777" w:rsidR="00E1383F" w:rsidRPr="004860E4" w:rsidRDefault="00E1383F" w:rsidP="00E1383F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Любая доработка макета считается отдельной услугой и оплачивается дополнительно.      </w:t>
      </w:r>
    </w:p>
    <w:p w14:paraId="1E8B40CF" w14:textId="77777777" w:rsidR="00E1383F" w:rsidRPr="004860E4" w:rsidRDefault="00E1383F" w:rsidP="00E1383F">
      <w:pPr>
        <w:shd w:val="clear" w:color="auto" w:fill="FFFFFF"/>
        <w:spacing w:after="180"/>
        <w:rPr>
          <w:rFonts w:ascii="Times New Roman" w:eastAsia="Times New Roman" w:hAnsi="Times New Roman" w:cs="Times New Roman"/>
          <w:sz w:val="18"/>
          <w:szCs w:val="18"/>
          <w:lang w:val="ru-KZ" w:eastAsia="ru-KZ"/>
        </w:rPr>
      </w:pP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>Макеты, присланные в формате TIFF,</w:t>
      </w:r>
      <w:r w:rsidRPr="004860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KZ"/>
        </w:rPr>
        <w:t xml:space="preserve"> JPG, PDF и прочие файлы, не предусмотренные для редакции </w:t>
      </w: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изменению, не подлежат. </w:t>
      </w:r>
      <w:r w:rsidRPr="004860E4">
        <w:rPr>
          <w:rFonts w:ascii="Times New Roman" w:eastAsia="Times New Roman" w:hAnsi="Times New Roman" w:cs="Times New Roman"/>
          <w:sz w:val="18"/>
          <w:szCs w:val="18"/>
          <w:lang w:val="kk-KZ" w:eastAsia="ru-KZ"/>
        </w:rPr>
        <w:t>Необходимо</w:t>
      </w:r>
      <w:r w:rsidRPr="004860E4">
        <w:rPr>
          <w:rFonts w:ascii="Times New Roman" w:eastAsia="Times New Roman" w:hAnsi="Times New Roman" w:cs="Times New Roman"/>
          <w:sz w:val="18"/>
          <w:szCs w:val="18"/>
          <w:lang w:eastAsia="ru-KZ"/>
        </w:rPr>
        <w:t xml:space="preserve"> заранее утвердить присылаемые в таком формате макеты</w:t>
      </w:r>
      <w:r w:rsidRPr="004860E4">
        <w:rPr>
          <w:rFonts w:ascii="Times New Roman" w:eastAsia="Times New Roman" w:hAnsi="Times New Roman" w:cs="Times New Roman"/>
          <w:sz w:val="18"/>
          <w:szCs w:val="18"/>
          <w:lang w:val="ru-KZ" w:eastAsia="ru-KZ"/>
        </w:rPr>
        <w:t>.</w:t>
      </w:r>
    </w:p>
    <w:p w14:paraId="5ACE1FED" w14:textId="77777777" w:rsidR="001A3FD3" w:rsidRPr="00E1383F" w:rsidRDefault="001A3FD3" w:rsidP="00E1383F"/>
    <w:sectPr w:rsidR="001A3FD3" w:rsidRPr="00E1383F" w:rsidSect="00071E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649"/>
    <w:multiLevelType w:val="hybridMultilevel"/>
    <w:tmpl w:val="6C988E6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A6838"/>
    <w:multiLevelType w:val="multilevel"/>
    <w:tmpl w:val="17C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03E8C"/>
    <w:multiLevelType w:val="hybridMultilevel"/>
    <w:tmpl w:val="74F694D0"/>
    <w:lvl w:ilvl="0" w:tplc="D504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B35DA"/>
    <w:multiLevelType w:val="multilevel"/>
    <w:tmpl w:val="35C6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E5FE4"/>
    <w:multiLevelType w:val="hybridMultilevel"/>
    <w:tmpl w:val="F2E037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A5C07"/>
    <w:multiLevelType w:val="hybridMultilevel"/>
    <w:tmpl w:val="9AF061B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0543C6"/>
    <w:multiLevelType w:val="hybridMultilevel"/>
    <w:tmpl w:val="8D8001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D7771"/>
    <w:multiLevelType w:val="hybridMultilevel"/>
    <w:tmpl w:val="8C0298E0"/>
    <w:lvl w:ilvl="0" w:tplc="637C1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6E6F83"/>
    <w:multiLevelType w:val="multilevel"/>
    <w:tmpl w:val="689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708F2"/>
    <w:multiLevelType w:val="multilevel"/>
    <w:tmpl w:val="CD30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15F95"/>
    <w:multiLevelType w:val="multilevel"/>
    <w:tmpl w:val="5D2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A61CEB"/>
    <w:multiLevelType w:val="multilevel"/>
    <w:tmpl w:val="5778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AD3596"/>
    <w:multiLevelType w:val="hybridMultilevel"/>
    <w:tmpl w:val="FBD815D0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6E36EE"/>
    <w:multiLevelType w:val="multilevel"/>
    <w:tmpl w:val="EE1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BC"/>
    <w:rsid w:val="00054FAB"/>
    <w:rsid w:val="00071E6A"/>
    <w:rsid w:val="0008616F"/>
    <w:rsid w:val="000A28BC"/>
    <w:rsid w:val="000B6B5E"/>
    <w:rsid w:val="000E7B4F"/>
    <w:rsid w:val="001A3FD3"/>
    <w:rsid w:val="00334249"/>
    <w:rsid w:val="003467D7"/>
    <w:rsid w:val="00373DA7"/>
    <w:rsid w:val="003B6090"/>
    <w:rsid w:val="00476369"/>
    <w:rsid w:val="004C0E24"/>
    <w:rsid w:val="0054198A"/>
    <w:rsid w:val="005E7412"/>
    <w:rsid w:val="0063477B"/>
    <w:rsid w:val="007208BE"/>
    <w:rsid w:val="00752F61"/>
    <w:rsid w:val="0080666F"/>
    <w:rsid w:val="00826E29"/>
    <w:rsid w:val="008833EC"/>
    <w:rsid w:val="008E7EF8"/>
    <w:rsid w:val="009972C2"/>
    <w:rsid w:val="00AB43BC"/>
    <w:rsid w:val="00B84881"/>
    <w:rsid w:val="00BF474B"/>
    <w:rsid w:val="00C0158D"/>
    <w:rsid w:val="00CD3385"/>
    <w:rsid w:val="00E1383F"/>
    <w:rsid w:val="00E52821"/>
    <w:rsid w:val="00E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0724"/>
  <w15:chartTrackingRefBased/>
  <w15:docId w15:val="{68AFF7C8-5029-4D81-80F7-0B4D19A0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8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54198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KZ" w:eastAsia="ru-KZ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8A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KZ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8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8A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a3">
    <w:name w:val="Normal (Web)"/>
    <w:basedOn w:val="a"/>
    <w:uiPriority w:val="99"/>
    <w:unhideWhenUsed/>
    <w:rsid w:val="005419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KZ" w:eastAsia="ru-KZ" w:bidi="ar-SA"/>
    </w:rPr>
  </w:style>
  <w:style w:type="character" w:styleId="a4">
    <w:name w:val="Strong"/>
    <w:basedOn w:val="a0"/>
    <w:uiPriority w:val="22"/>
    <w:qFormat/>
    <w:rsid w:val="0054198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19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4198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KZ"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A28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28BC"/>
    <w:rPr>
      <w:color w:val="0000FF"/>
      <w:u w:val="single"/>
    </w:rPr>
  </w:style>
  <w:style w:type="paragraph" w:customStyle="1" w:styleId="hi">
    <w:name w:val="hi"/>
    <w:basedOn w:val="a"/>
    <w:rsid w:val="004C0E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KZ" w:eastAsia="ru-K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6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Erkezhan Chinassilova</dc:creator>
  <cp:keywords/>
  <dc:description/>
  <cp:lastModifiedBy>Nurlan Maulunberdov</cp:lastModifiedBy>
  <cp:revision>3</cp:revision>
  <cp:lastPrinted>2021-04-22T03:18:00Z</cp:lastPrinted>
  <dcterms:created xsi:type="dcterms:W3CDTF">2021-04-29T04:40:00Z</dcterms:created>
  <dcterms:modified xsi:type="dcterms:W3CDTF">2021-10-29T03:30:00Z</dcterms:modified>
</cp:coreProperties>
</file>